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806AD" w14:textId="77777777" w:rsidR="00762E49" w:rsidRDefault="00762E49" w:rsidP="00762E49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ACTIVIDADES DESARROLLADAS POR EL CONTRATISTA CAMILO ANDRES DUARTE QUINTERO</w:t>
      </w:r>
    </w:p>
    <w:p w14:paraId="6524E34D" w14:textId="77777777" w:rsidR="00762E49" w:rsidRDefault="00762E49" w:rsidP="00762E49">
      <w:pPr>
        <w:rPr>
          <w:rFonts w:ascii="Aptos" w:hAnsi="Aptos"/>
          <w:sz w:val="22"/>
          <w:szCs w:val="22"/>
        </w:rPr>
      </w:pPr>
    </w:p>
    <w:p w14:paraId="5330F39D" w14:textId="77777777" w:rsidR="00762E49" w:rsidRDefault="00762E49" w:rsidP="00762E49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ACTIVIDAD 1</w:t>
      </w:r>
    </w:p>
    <w:p w14:paraId="5FC5AF4A" w14:textId="073719A7" w:rsidR="00CC7FE7" w:rsidRDefault="00CC7FE7"/>
    <w:p w14:paraId="67DFC9BF" w14:textId="4E9AE16E" w:rsidR="00762E49" w:rsidRDefault="00CC65B8">
      <w:r w:rsidRPr="00F63C40">
        <w:rPr>
          <w:rFonts w:ascii="Arial" w:hAnsi="Arial" w:cs="Arial"/>
          <w:color w:val="000000" w:themeColor="text1"/>
          <w:sz w:val="16"/>
          <w:szCs w:val="16"/>
        </w:rPr>
        <w:t xml:space="preserve">se apoyo en </w:t>
      </w:r>
      <w:r>
        <w:rPr>
          <w:rFonts w:ascii="Arial" w:hAnsi="Arial" w:cs="Arial"/>
          <w:color w:val="000000" w:themeColor="text1"/>
          <w:sz w:val="16"/>
          <w:szCs w:val="16"/>
        </w:rPr>
        <w:t>la elaboración de acta de reunión sobre la recuperación de la plaza san mateo en Bucaramanga realizando listado de asistentes a la reunión y los puntos segundo y tercero del acta colaborando con contratista en dichos puntos.</w:t>
      </w:r>
    </w:p>
    <w:sectPr w:rsidR="00762E49" w:rsidSect="009941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49"/>
    <w:rsid w:val="00762E49"/>
    <w:rsid w:val="00994105"/>
    <w:rsid w:val="00CC65B8"/>
    <w:rsid w:val="00CC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C4834D"/>
  <w15:chartTrackingRefBased/>
  <w15:docId w15:val="{A8492F6F-36C1-0B4B-BC39-2CCEE3AE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49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2024-12-23T22:51:00Z</dcterms:created>
  <dcterms:modified xsi:type="dcterms:W3CDTF">2024-12-23T22:51:00Z</dcterms:modified>
</cp:coreProperties>
</file>